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A626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52"/>
          <w:lang w:val="en-US" w:eastAsia="zh-CN"/>
        </w:rPr>
        <w:t>考生材料清单</w:t>
      </w:r>
    </w:p>
    <w:bookmarkEnd w:id="0"/>
    <w:p w14:paraId="7FA2F3E5">
      <w:pPr>
        <w:numPr>
          <w:ilvl w:val="0"/>
          <w:numId w:val="1"/>
        </w:numPr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初试准考证</w:t>
      </w:r>
    </w:p>
    <w:p w14:paraId="519D1507">
      <w:pPr>
        <w:numPr>
          <w:numId w:val="0"/>
        </w:numPr>
        <w:jc w:val="left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（请插入图片）</w:t>
      </w:r>
    </w:p>
    <w:p w14:paraId="711FE7B2">
      <w:pPr>
        <w:numPr>
          <w:ilvl w:val="0"/>
          <w:numId w:val="1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居民身份证（正反面）</w:t>
      </w:r>
    </w:p>
    <w:p w14:paraId="0D4AEB4E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（请插入图片）</w:t>
      </w:r>
    </w:p>
    <w:p w14:paraId="5066F559">
      <w:pPr>
        <w:numPr>
          <w:ilvl w:val="0"/>
          <w:numId w:val="1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教育部学籍在线验证报告</w:t>
      </w:r>
    </w:p>
    <w:p w14:paraId="6B295AF7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（请插入图片）</w:t>
      </w:r>
    </w:p>
    <w:p w14:paraId="2B629269">
      <w:pPr>
        <w:numPr>
          <w:ilvl w:val="0"/>
          <w:numId w:val="1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应届考生提交学生证；历届考生提交毕业证书、学位证书</w:t>
      </w:r>
    </w:p>
    <w:p w14:paraId="40AAD535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（请插入图片）</w:t>
      </w:r>
    </w:p>
    <w:p w14:paraId="17CC2AF5">
      <w:pPr>
        <w:numPr>
          <w:ilvl w:val="0"/>
          <w:numId w:val="1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考生亲笔签名的《诚信复试承诺书》</w:t>
      </w:r>
    </w:p>
    <w:p w14:paraId="183B02E3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（请插入图片，来不及打印的可以手抄后拍照，不接受电子签名）</w:t>
      </w:r>
    </w:p>
    <w:p w14:paraId="46F96375">
      <w:pPr>
        <w:numPr>
          <w:ilvl w:val="0"/>
          <w:numId w:val="1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退役大学生士兵计划考生，需提交《入伍批准书》和《退出现役证》</w:t>
      </w:r>
    </w:p>
    <w:p w14:paraId="19699B3E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（请插入图片，普通计划的考生不用提交）</w:t>
      </w:r>
    </w:p>
    <w:p w14:paraId="3CADC352">
      <w:pPr>
        <w:numPr>
          <w:ilvl w:val="0"/>
          <w:numId w:val="1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成绩单、四六级证书（非必传）</w:t>
      </w:r>
    </w:p>
    <w:p w14:paraId="7AC46840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（请插入图片，没有可以不用提交）</w:t>
      </w:r>
    </w:p>
    <w:p w14:paraId="4803CA57">
      <w:pPr>
        <w:numPr>
          <w:ilvl w:val="0"/>
          <w:numId w:val="1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简历</w:t>
      </w:r>
    </w:p>
    <w:p w14:paraId="6128991F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（可直接粘贴在下方）</w:t>
      </w:r>
    </w:p>
    <w:p w14:paraId="236EB3E5">
      <w:pPr>
        <w:numPr>
          <w:ilvl w:val="0"/>
          <w:numId w:val="0"/>
        </w:numPr>
        <w:jc w:val="left"/>
        <w:rPr>
          <w:rFonts w:hint="default"/>
          <w:b w:val="0"/>
          <w:bCs w:val="0"/>
          <w:sz w:val="36"/>
          <w:szCs w:val="44"/>
          <w:lang w:val="en-US" w:eastAsia="zh-CN"/>
        </w:rPr>
      </w:pPr>
    </w:p>
    <w:p w14:paraId="5821BA40">
      <w:pPr>
        <w:numPr>
          <w:numId w:val="0"/>
        </w:numPr>
        <w:jc w:val="left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EBD45"/>
    <w:multiLevelType w:val="singleLevel"/>
    <w:tmpl w:val="C6AEB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5063"/>
    <w:rsid w:val="4FF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2026-04-11T03:21:00Z</dcterms:created>
  <dc:creator>小解解</dc:creator>
  <cp:lastModifiedBy>小解解</cp:lastModifiedBy>
  <dcterms:modified xsi:type="dcterms:W3CDTF">2026-04-11T03:44:51Z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11DD941165AB44DB9E4C1DF8739D0316_11</vt:lpwstr>
  </property>
  <property fmtid="{D5CDD505-2E9C-101B-9397-08002B2CF9AE}" pid="4" name="KSOTemplateDocerSaveRecord">
    <vt:lpwstr>eyJoZGlkIjoiMDU0Y2RkNjI0ZDY2ZGZiOWMyZGYwZmFmNTc5MTY4MzEiLCJ1c2VySWQiOiI0NDUxNjc5MTQifQ==</vt:lpwstr>
  </property>
</Properties>
</file>